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9C33" w14:textId="77777777" w:rsidR="0037041E" w:rsidRPr="0037041E" w:rsidRDefault="0037041E" w:rsidP="0037041E">
      <w:pPr>
        <w:spacing w:after="0" w:line="240" w:lineRule="auto"/>
        <w:rPr>
          <w:rFonts w:ascii="Arial" w:hAnsi="Arial" w:cs="Arial"/>
        </w:rPr>
      </w:pPr>
      <w:r w:rsidRPr="0037041E">
        <w:rPr>
          <w:rFonts w:ascii="Arial" w:hAnsi="Arial" w:cs="Arial"/>
        </w:rPr>
        <w:t xml:space="preserve">The Department of Pharmacology in the School of Medicine at the University of Virginia invites applications for two open rank tenured/tenure-track faculty positions. </w:t>
      </w:r>
      <w:r w:rsidRPr="0037041E">
        <w:rPr>
          <w:rFonts w:ascii="Arial" w:hAnsi="Arial" w:cs="Arial"/>
          <w:i/>
          <w:iCs/>
        </w:rPr>
        <w:t>We are seeking outstanding scientists addressing fundamental questions in biomedical sciences with an interdisciplinary perspective and state-of-the-art approaches</w:t>
      </w:r>
      <w:r w:rsidRPr="0037041E">
        <w:rPr>
          <w:rFonts w:ascii="Arial" w:hAnsi="Arial" w:cs="Arial"/>
        </w:rPr>
        <w:t>.</w:t>
      </w:r>
    </w:p>
    <w:p w14:paraId="6F411BFA" w14:textId="77777777" w:rsidR="0037041E" w:rsidRPr="0037041E" w:rsidRDefault="0037041E" w:rsidP="0037041E">
      <w:pPr>
        <w:spacing w:after="0" w:line="240" w:lineRule="auto"/>
        <w:rPr>
          <w:rFonts w:ascii="Arial" w:hAnsi="Arial" w:cs="Arial"/>
        </w:rPr>
      </w:pPr>
    </w:p>
    <w:p w14:paraId="2FDB42A7" w14:textId="6BCFD403" w:rsidR="0037041E" w:rsidRPr="0037041E" w:rsidRDefault="0037041E" w:rsidP="0037041E">
      <w:pPr>
        <w:spacing w:after="0" w:line="240" w:lineRule="auto"/>
        <w:rPr>
          <w:rFonts w:ascii="Arial" w:hAnsi="Arial" w:cs="Arial"/>
        </w:rPr>
      </w:pPr>
      <w:r w:rsidRPr="0037041E">
        <w:rPr>
          <w:rFonts w:ascii="Arial" w:hAnsi="Arial" w:cs="Arial"/>
        </w:rPr>
        <w:t>A doctoral degree</w:t>
      </w:r>
      <w:r w:rsidRPr="0037041E">
        <w:rPr>
          <w:rFonts w:ascii="Arial" w:hAnsi="Arial" w:cs="Arial"/>
        </w:rPr>
        <w:t xml:space="preserve"> is required by the start date of the position. Applicants must have completed a minimum of three years of postdoctoral training, and demonstrated excellence in research with a strong potential of developing innovative research programs that can attract sustained extramural funding. </w:t>
      </w:r>
    </w:p>
    <w:p w14:paraId="0998CBD3" w14:textId="77777777" w:rsidR="0037041E" w:rsidRPr="0037041E" w:rsidRDefault="0037041E" w:rsidP="0037041E">
      <w:pPr>
        <w:spacing w:after="0" w:line="240" w:lineRule="auto"/>
        <w:rPr>
          <w:rFonts w:ascii="Arial" w:hAnsi="Arial" w:cs="Arial"/>
        </w:rPr>
      </w:pPr>
    </w:p>
    <w:p w14:paraId="45D0183F" w14:textId="77777777" w:rsidR="0037041E" w:rsidRPr="0037041E" w:rsidRDefault="0037041E" w:rsidP="0037041E">
      <w:pPr>
        <w:spacing w:after="0" w:line="240" w:lineRule="auto"/>
        <w:rPr>
          <w:rFonts w:ascii="Arial" w:hAnsi="Arial" w:cs="Arial"/>
        </w:rPr>
      </w:pPr>
      <w:r w:rsidRPr="0037041E">
        <w:rPr>
          <w:rFonts w:ascii="Arial" w:hAnsi="Arial" w:cs="Arial"/>
        </w:rPr>
        <w:t xml:space="preserve">Tenure status and rank of the position depend on qualifications. For appointment with tenure, candidates should have established a nationally reputable, well-funded research program with a track record of high-impact publications. </w:t>
      </w:r>
    </w:p>
    <w:p w14:paraId="5B3F045F" w14:textId="77777777" w:rsidR="0037041E" w:rsidRPr="0037041E" w:rsidRDefault="0037041E" w:rsidP="0037041E">
      <w:pPr>
        <w:spacing w:after="0" w:line="240" w:lineRule="auto"/>
        <w:rPr>
          <w:rFonts w:ascii="Arial" w:hAnsi="Arial" w:cs="Arial"/>
        </w:rPr>
      </w:pPr>
    </w:p>
    <w:p w14:paraId="1B97A866" w14:textId="621F743E" w:rsidR="0037041E" w:rsidRPr="0037041E" w:rsidRDefault="0037041E" w:rsidP="0037041E">
      <w:pPr>
        <w:spacing w:after="0" w:line="240" w:lineRule="auto"/>
        <w:rPr>
          <w:rFonts w:ascii="Arial" w:hAnsi="Arial" w:cs="Arial"/>
        </w:rPr>
      </w:pPr>
      <w:r w:rsidRPr="0037041E">
        <w:rPr>
          <w:rFonts w:ascii="Arial" w:hAnsi="Arial" w:cs="Arial"/>
        </w:rPr>
        <w:t xml:space="preserve">Competitive salary, space, and start-up packages will be provided. Prospective faculty members will join a highly collaborative and inclusive department (https://pharm.virginia.edu) with strengths in metabolism, chemical biology, immunity, cardiorespiratory </w:t>
      </w:r>
      <w:r w:rsidRPr="0037041E">
        <w:rPr>
          <w:rFonts w:ascii="Arial" w:hAnsi="Arial" w:cs="Arial"/>
        </w:rPr>
        <w:t>physiology,</w:t>
      </w:r>
      <w:r w:rsidRPr="0037041E">
        <w:rPr>
          <w:rFonts w:ascii="Arial" w:hAnsi="Arial" w:cs="Arial"/>
        </w:rPr>
        <w:t xml:space="preserve"> and neuroscience. Prospective faculty members can draw from an outstanding and diverse pool of graduate and MD/PhD students in the interdisciplinary Biomedical Sciences (BIMS) program.</w:t>
      </w:r>
    </w:p>
    <w:p w14:paraId="24241C82" w14:textId="77777777" w:rsidR="0037041E" w:rsidRPr="0037041E" w:rsidRDefault="0037041E" w:rsidP="0037041E">
      <w:pPr>
        <w:spacing w:after="0" w:line="240" w:lineRule="auto"/>
        <w:rPr>
          <w:rFonts w:ascii="Arial" w:hAnsi="Arial" w:cs="Arial"/>
        </w:rPr>
      </w:pPr>
    </w:p>
    <w:p w14:paraId="18667DB2" w14:textId="340F9187" w:rsidR="0037041E" w:rsidRPr="0037041E" w:rsidRDefault="0037041E" w:rsidP="0037041E">
      <w:pPr>
        <w:spacing w:after="0" w:line="240" w:lineRule="auto"/>
        <w:rPr>
          <w:rFonts w:ascii="Arial" w:hAnsi="Arial" w:cs="Arial"/>
        </w:rPr>
      </w:pPr>
      <w:r w:rsidRPr="0037041E">
        <w:rPr>
          <w:rFonts w:ascii="Arial" w:hAnsi="Arial" w:cs="Arial"/>
        </w:rPr>
        <w:t>*Update* Application reviews will begin September 11, 2023</w:t>
      </w:r>
      <w:r>
        <w:rPr>
          <w:rFonts w:ascii="Arial" w:hAnsi="Arial" w:cs="Arial"/>
        </w:rPr>
        <w:t>;</w:t>
      </w:r>
      <w:r w:rsidRPr="0037041E">
        <w:rPr>
          <w:rFonts w:ascii="Arial" w:hAnsi="Arial" w:cs="Arial"/>
        </w:rPr>
        <w:t xml:space="preserve"> positions will remain open until filled.</w:t>
      </w:r>
    </w:p>
    <w:p w14:paraId="2EF0E0AB" w14:textId="77777777" w:rsidR="0037041E" w:rsidRPr="0037041E" w:rsidRDefault="0037041E" w:rsidP="0037041E">
      <w:pPr>
        <w:spacing w:after="0" w:line="240" w:lineRule="auto"/>
        <w:rPr>
          <w:rFonts w:ascii="Arial" w:hAnsi="Arial" w:cs="Arial"/>
        </w:rPr>
      </w:pPr>
    </w:p>
    <w:p w14:paraId="69E7D324" w14:textId="77777777" w:rsidR="0037041E" w:rsidRPr="0037041E" w:rsidRDefault="0037041E" w:rsidP="0037041E">
      <w:pPr>
        <w:spacing w:after="0" w:line="240" w:lineRule="auto"/>
        <w:rPr>
          <w:rFonts w:ascii="Arial" w:hAnsi="Arial" w:cs="Arial"/>
        </w:rPr>
      </w:pPr>
      <w:r w:rsidRPr="0037041E">
        <w:rPr>
          <w:rFonts w:ascii="Arial" w:hAnsi="Arial" w:cs="Arial"/>
        </w:rPr>
        <w:t>To Apply</w:t>
      </w:r>
    </w:p>
    <w:p w14:paraId="7D9BEFCE" w14:textId="77777777" w:rsidR="0037041E" w:rsidRPr="0037041E" w:rsidRDefault="0037041E" w:rsidP="0037041E">
      <w:pPr>
        <w:spacing w:after="0" w:line="240" w:lineRule="auto"/>
        <w:rPr>
          <w:rFonts w:ascii="Arial" w:hAnsi="Arial" w:cs="Arial"/>
        </w:rPr>
      </w:pPr>
    </w:p>
    <w:p w14:paraId="624BA8F8" w14:textId="77777777" w:rsidR="0037041E" w:rsidRPr="0037041E" w:rsidRDefault="0037041E" w:rsidP="0037041E">
      <w:pPr>
        <w:spacing w:after="0" w:line="240" w:lineRule="auto"/>
        <w:rPr>
          <w:rFonts w:ascii="Arial" w:hAnsi="Arial" w:cs="Arial"/>
        </w:rPr>
      </w:pPr>
      <w:r w:rsidRPr="0037041E">
        <w:rPr>
          <w:rFonts w:ascii="Arial" w:hAnsi="Arial" w:cs="Arial"/>
        </w:rPr>
        <w:t>Complete an application online and attach:</w:t>
      </w:r>
    </w:p>
    <w:p w14:paraId="0B9E2B1B" w14:textId="77777777" w:rsidR="0037041E" w:rsidRPr="0037041E" w:rsidRDefault="0037041E" w:rsidP="0037041E">
      <w:pPr>
        <w:spacing w:after="0" w:line="240" w:lineRule="auto"/>
        <w:rPr>
          <w:rFonts w:ascii="Arial" w:hAnsi="Arial" w:cs="Arial"/>
        </w:rPr>
      </w:pPr>
    </w:p>
    <w:p w14:paraId="4DE86BB2" w14:textId="77777777" w:rsidR="0037041E" w:rsidRPr="0037041E" w:rsidRDefault="0037041E" w:rsidP="0037041E">
      <w:pPr>
        <w:spacing w:after="0" w:line="240" w:lineRule="auto"/>
        <w:rPr>
          <w:rFonts w:ascii="Arial" w:hAnsi="Arial" w:cs="Arial"/>
        </w:rPr>
      </w:pPr>
      <w:r w:rsidRPr="0037041E">
        <w:rPr>
          <w:rFonts w:ascii="Arial" w:hAnsi="Arial" w:cs="Arial"/>
        </w:rPr>
        <w:t xml:space="preserve">    Cover letter</w:t>
      </w:r>
    </w:p>
    <w:p w14:paraId="6878710A" w14:textId="77777777" w:rsidR="0037041E" w:rsidRPr="0037041E" w:rsidRDefault="0037041E" w:rsidP="0037041E">
      <w:pPr>
        <w:spacing w:after="0" w:line="240" w:lineRule="auto"/>
        <w:rPr>
          <w:rFonts w:ascii="Arial" w:hAnsi="Arial" w:cs="Arial"/>
        </w:rPr>
      </w:pPr>
      <w:r w:rsidRPr="0037041E">
        <w:rPr>
          <w:rFonts w:ascii="Arial" w:hAnsi="Arial" w:cs="Arial"/>
        </w:rPr>
        <w:t xml:space="preserve">    Curriculum vitae</w:t>
      </w:r>
    </w:p>
    <w:p w14:paraId="6F95839E" w14:textId="77777777" w:rsidR="0037041E" w:rsidRPr="0037041E" w:rsidRDefault="0037041E" w:rsidP="0037041E">
      <w:pPr>
        <w:spacing w:after="0" w:line="240" w:lineRule="auto"/>
        <w:rPr>
          <w:rFonts w:ascii="Arial" w:hAnsi="Arial" w:cs="Arial"/>
        </w:rPr>
      </w:pPr>
      <w:r w:rsidRPr="0037041E">
        <w:rPr>
          <w:rFonts w:ascii="Arial" w:hAnsi="Arial" w:cs="Arial"/>
        </w:rPr>
        <w:t xml:space="preserve">    Detailed statement of research accomplishments and interests (3 page max)</w:t>
      </w:r>
    </w:p>
    <w:p w14:paraId="55E72F52" w14:textId="77777777" w:rsidR="0037041E" w:rsidRPr="0037041E" w:rsidRDefault="0037041E" w:rsidP="0037041E">
      <w:pPr>
        <w:spacing w:after="0" w:line="240" w:lineRule="auto"/>
        <w:rPr>
          <w:rFonts w:ascii="Arial" w:hAnsi="Arial" w:cs="Arial"/>
        </w:rPr>
      </w:pPr>
      <w:r w:rsidRPr="0037041E">
        <w:rPr>
          <w:rFonts w:ascii="Arial" w:hAnsi="Arial" w:cs="Arial"/>
        </w:rPr>
        <w:t xml:space="preserve">    Contact information for three references (name, email address, telephone number, mailing address)</w:t>
      </w:r>
    </w:p>
    <w:p w14:paraId="210F3E6C" w14:textId="77777777" w:rsidR="0037041E" w:rsidRPr="0037041E" w:rsidRDefault="0037041E" w:rsidP="0037041E">
      <w:pPr>
        <w:spacing w:after="0" w:line="240" w:lineRule="auto"/>
        <w:rPr>
          <w:rFonts w:ascii="Arial" w:hAnsi="Arial" w:cs="Arial"/>
        </w:rPr>
      </w:pPr>
    </w:p>
    <w:p w14:paraId="60DA82B5" w14:textId="77777777" w:rsidR="0037041E" w:rsidRPr="0037041E" w:rsidRDefault="0037041E" w:rsidP="0037041E">
      <w:pPr>
        <w:spacing w:after="0" w:line="240" w:lineRule="auto"/>
        <w:rPr>
          <w:rFonts w:ascii="Arial" w:hAnsi="Arial" w:cs="Arial"/>
        </w:rPr>
      </w:pPr>
      <w:r w:rsidRPr="0037041E">
        <w:rPr>
          <w:rFonts w:ascii="Arial" w:hAnsi="Arial" w:cs="Arial"/>
        </w:rPr>
        <w:t>Please note that all documents must be uploaded in the “Resume/CV” box.</w:t>
      </w:r>
    </w:p>
    <w:p w14:paraId="39D552EA" w14:textId="77777777" w:rsidR="0037041E" w:rsidRPr="0037041E" w:rsidRDefault="0037041E" w:rsidP="0037041E">
      <w:pPr>
        <w:spacing w:after="0" w:line="240" w:lineRule="auto"/>
        <w:rPr>
          <w:rFonts w:ascii="Arial" w:hAnsi="Arial" w:cs="Arial"/>
        </w:rPr>
      </w:pPr>
    </w:p>
    <w:p w14:paraId="47DAA9D5" w14:textId="3910CCEA" w:rsidR="0037041E" w:rsidRPr="0037041E" w:rsidRDefault="0037041E" w:rsidP="0037041E">
      <w:pPr>
        <w:spacing w:after="0" w:line="240" w:lineRule="auto"/>
        <w:rPr>
          <w:rFonts w:ascii="Arial" w:hAnsi="Arial" w:cs="Arial"/>
        </w:rPr>
      </w:pPr>
      <w:r w:rsidRPr="0037041E">
        <w:rPr>
          <w:rFonts w:ascii="Arial" w:hAnsi="Arial" w:cs="Arial"/>
        </w:rPr>
        <w:t xml:space="preserve">External applicants: Please apply through Workday at the following URL, </w:t>
      </w:r>
      <w:hyperlink r:id="rId4" w:history="1">
        <w:r w:rsidRPr="0010764A">
          <w:rPr>
            <w:rStyle w:val="Hyperlink"/>
            <w:rFonts w:ascii="Arial" w:hAnsi="Arial" w:cs="Arial"/>
          </w:rPr>
          <w:t>https://uva.wd1.myworkdayjobs.com/UVAJobs</w:t>
        </w:r>
      </w:hyperlink>
      <w:r>
        <w:rPr>
          <w:rFonts w:ascii="Arial" w:hAnsi="Arial" w:cs="Arial"/>
        </w:rPr>
        <w:t>,</w:t>
      </w:r>
      <w:r w:rsidRPr="0037041E">
        <w:rPr>
          <w:rFonts w:ascii="Arial" w:hAnsi="Arial" w:cs="Arial"/>
        </w:rPr>
        <w:t xml:space="preserve"> and search for requisition </w:t>
      </w:r>
      <w:hyperlink r:id="rId5" w:history="1">
        <w:r w:rsidRPr="0037041E">
          <w:rPr>
            <w:rStyle w:val="Hyperlink"/>
            <w:rFonts w:ascii="Arial" w:hAnsi="Arial" w:cs="Arial"/>
          </w:rPr>
          <w:t>R0033212</w:t>
        </w:r>
      </w:hyperlink>
      <w:r w:rsidRPr="0037041E">
        <w:rPr>
          <w:rFonts w:ascii="Arial" w:hAnsi="Arial" w:cs="Arial"/>
        </w:rPr>
        <w:t>.</w:t>
      </w:r>
    </w:p>
    <w:p w14:paraId="2AB22D84" w14:textId="77777777" w:rsidR="0037041E" w:rsidRPr="0037041E" w:rsidRDefault="0037041E" w:rsidP="0037041E">
      <w:pPr>
        <w:spacing w:after="0" w:line="240" w:lineRule="auto"/>
        <w:rPr>
          <w:rFonts w:ascii="Arial" w:hAnsi="Arial" w:cs="Arial"/>
        </w:rPr>
      </w:pPr>
    </w:p>
    <w:p w14:paraId="1088F254" w14:textId="77777777" w:rsidR="0037041E" w:rsidRPr="0037041E" w:rsidRDefault="0037041E" w:rsidP="0037041E">
      <w:pPr>
        <w:spacing w:after="0" w:line="240" w:lineRule="auto"/>
        <w:rPr>
          <w:rFonts w:ascii="Arial" w:hAnsi="Arial" w:cs="Arial"/>
        </w:rPr>
      </w:pPr>
      <w:r w:rsidRPr="0037041E">
        <w:rPr>
          <w:rFonts w:ascii="Arial" w:hAnsi="Arial" w:cs="Arial"/>
        </w:rPr>
        <w:t>Internal applicants: Please apply through your Workday Home page, search “Find Jobs”, and search for requisition R0033212.</w:t>
      </w:r>
    </w:p>
    <w:p w14:paraId="70C53E07" w14:textId="77777777" w:rsidR="0037041E" w:rsidRPr="0037041E" w:rsidRDefault="0037041E" w:rsidP="0037041E">
      <w:pPr>
        <w:spacing w:after="0" w:line="240" w:lineRule="auto"/>
        <w:rPr>
          <w:rFonts w:ascii="Arial" w:hAnsi="Arial" w:cs="Arial"/>
        </w:rPr>
      </w:pPr>
    </w:p>
    <w:p w14:paraId="59E9979D" w14:textId="56669C99" w:rsidR="0037041E" w:rsidRPr="0037041E" w:rsidRDefault="0037041E" w:rsidP="0037041E">
      <w:pPr>
        <w:spacing w:after="0" w:line="240" w:lineRule="auto"/>
        <w:rPr>
          <w:rFonts w:ascii="Arial" w:hAnsi="Arial" w:cs="Arial"/>
        </w:rPr>
      </w:pPr>
      <w:r w:rsidRPr="0037041E">
        <w:rPr>
          <w:rFonts w:ascii="Arial" w:hAnsi="Arial" w:cs="Arial"/>
        </w:rPr>
        <w:t xml:space="preserve">For questions regarding the application process, please contact Jeremy Brofft, Sr. Recruiter at </w:t>
      </w:r>
      <w:hyperlink r:id="rId6" w:history="1">
        <w:r w:rsidRPr="0010764A">
          <w:rPr>
            <w:rStyle w:val="Hyperlink"/>
            <w:rFonts w:ascii="Arial" w:hAnsi="Arial" w:cs="Arial"/>
          </w:rPr>
          <w:t>xmf9ad@virginia.edu</w:t>
        </w:r>
      </w:hyperlink>
      <w:r>
        <w:rPr>
          <w:rFonts w:ascii="Arial" w:hAnsi="Arial" w:cs="Arial"/>
        </w:rPr>
        <w:t xml:space="preserve">. </w:t>
      </w:r>
    </w:p>
    <w:p w14:paraId="716A52A6" w14:textId="77777777" w:rsidR="0037041E" w:rsidRPr="0037041E" w:rsidRDefault="0037041E" w:rsidP="0037041E">
      <w:pPr>
        <w:spacing w:after="0" w:line="240" w:lineRule="auto"/>
        <w:rPr>
          <w:rFonts w:ascii="Arial" w:hAnsi="Arial" w:cs="Arial"/>
        </w:rPr>
      </w:pPr>
    </w:p>
    <w:p w14:paraId="16F1AABC" w14:textId="77777777" w:rsidR="0037041E" w:rsidRPr="0037041E" w:rsidRDefault="0037041E" w:rsidP="0037041E">
      <w:pPr>
        <w:spacing w:after="0" w:line="240" w:lineRule="auto"/>
        <w:rPr>
          <w:rFonts w:ascii="Arial" w:hAnsi="Arial" w:cs="Arial"/>
        </w:rPr>
      </w:pPr>
      <w:r w:rsidRPr="0037041E">
        <w:rPr>
          <w:rFonts w:ascii="Arial" w:hAnsi="Arial" w:cs="Arial"/>
        </w:rPr>
        <w:t xml:space="preserve">The University of Virginia is in Charlottesville, which </w:t>
      </w:r>
      <w:proofErr w:type="gramStart"/>
      <w:r w:rsidRPr="0037041E">
        <w:rPr>
          <w:rFonts w:ascii="Arial" w:hAnsi="Arial" w:cs="Arial"/>
        </w:rPr>
        <w:t>is located in</w:t>
      </w:r>
      <w:proofErr w:type="gramEnd"/>
      <w:r w:rsidRPr="0037041E">
        <w:rPr>
          <w:rFonts w:ascii="Arial" w:hAnsi="Arial" w:cs="Arial"/>
        </w:rPr>
        <w:t xml:space="preserve"> the eastern foothills of the Blue Ridge Mountains in Central Virginia, a region renowned for its natural beauty, history, music and culinary culture.</w:t>
      </w:r>
    </w:p>
    <w:p w14:paraId="502FAEA9" w14:textId="77777777" w:rsidR="0037041E" w:rsidRPr="0037041E" w:rsidRDefault="0037041E" w:rsidP="0037041E">
      <w:pPr>
        <w:spacing w:after="0" w:line="240" w:lineRule="auto"/>
        <w:rPr>
          <w:rFonts w:ascii="Arial" w:hAnsi="Arial" w:cs="Arial"/>
        </w:rPr>
      </w:pPr>
    </w:p>
    <w:p w14:paraId="504C645B" w14:textId="24C7C579" w:rsidR="0037041E" w:rsidRPr="0037041E" w:rsidRDefault="0037041E" w:rsidP="0037041E">
      <w:pPr>
        <w:spacing w:after="0" w:line="240" w:lineRule="auto"/>
        <w:rPr>
          <w:rFonts w:ascii="Arial" w:hAnsi="Arial" w:cs="Arial"/>
        </w:rPr>
      </w:pPr>
      <w:r w:rsidRPr="0037041E">
        <w:rPr>
          <w:rFonts w:ascii="Arial" w:hAnsi="Arial" w:cs="Arial"/>
        </w:rPr>
        <w:t xml:space="preserve">UVA assists faculty spouses and partners seeking employment in the Charlottesville area. To learn more please visit </w:t>
      </w:r>
      <w:hyperlink r:id="rId7" w:history="1">
        <w:r w:rsidRPr="0010764A">
          <w:rPr>
            <w:rStyle w:val="Hyperlink"/>
            <w:rFonts w:ascii="Arial" w:hAnsi="Arial" w:cs="Arial"/>
          </w:rPr>
          <w:t>https://dualcareer.virginia.edu</w:t>
        </w:r>
      </w:hyperlink>
      <w:r>
        <w:rPr>
          <w:rFonts w:ascii="Arial" w:hAnsi="Arial" w:cs="Arial"/>
        </w:rPr>
        <w:t xml:space="preserve">. </w:t>
      </w:r>
      <w:r w:rsidRPr="0037041E">
        <w:rPr>
          <w:rFonts w:ascii="Arial" w:hAnsi="Arial" w:cs="Arial"/>
        </w:rPr>
        <w:t xml:space="preserve"> </w:t>
      </w:r>
    </w:p>
    <w:p w14:paraId="1DB2E488" w14:textId="77777777" w:rsidR="0037041E" w:rsidRPr="0037041E" w:rsidRDefault="0037041E" w:rsidP="0037041E">
      <w:pPr>
        <w:spacing w:after="0" w:line="240" w:lineRule="auto"/>
        <w:rPr>
          <w:rFonts w:ascii="Arial" w:hAnsi="Arial" w:cs="Arial"/>
        </w:rPr>
      </w:pPr>
    </w:p>
    <w:p w14:paraId="72F5F757" w14:textId="702B06BE" w:rsidR="0037041E" w:rsidRPr="0037041E" w:rsidRDefault="0037041E" w:rsidP="0037041E">
      <w:pPr>
        <w:spacing w:after="0" w:line="240" w:lineRule="auto"/>
        <w:rPr>
          <w:rFonts w:ascii="Arial" w:hAnsi="Arial" w:cs="Arial"/>
        </w:rPr>
      </w:pPr>
      <w:r w:rsidRPr="0037041E">
        <w:rPr>
          <w:rFonts w:ascii="Arial" w:hAnsi="Arial" w:cs="Arial"/>
        </w:rPr>
        <w:t xml:space="preserve">For more information about UVA and the surrounding area, please visit </w:t>
      </w:r>
      <w:hyperlink r:id="rId8" w:history="1">
        <w:r w:rsidRPr="0010764A">
          <w:rPr>
            <w:rStyle w:val="Hyperlink"/>
            <w:rFonts w:ascii="Arial" w:hAnsi="Arial" w:cs="Arial"/>
          </w:rPr>
          <w:t>https://www.virginia.edu/life/charlottesville</w:t>
        </w:r>
      </w:hyperlink>
      <w:r>
        <w:rPr>
          <w:rFonts w:ascii="Arial" w:hAnsi="Arial" w:cs="Arial"/>
        </w:rPr>
        <w:t xml:space="preserve">. </w:t>
      </w:r>
    </w:p>
    <w:p w14:paraId="611EBED0" w14:textId="77777777" w:rsidR="0037041E" w:rsidRPr="0037041E" w:rsidRDefault="0037041E" w:rsidP="0037041E">
      <w:pPr>
        <w:spacing w:after="0" w:line="240" w:lineRule="auto"/>
        <w:rPr>
          <w:rFonts w:ascii="Arial" w:hAnsi="Arial" w:cs="Arial"/>
        </w:rPr>
      </w:pPr>
    </w:p>
    <w:p w14:paraId="3762BC59" w14:textId="70C40329" w:rsidR="001A291A" w:rsidRPr="0037041E" w:rsidRDefault="0037041E" w:rsidP="0037041E">
      <w:pPr>
        <w:spacing w:after="0" w:line="240" w:lineRule="auto"/>
        <w:rPr>
          <w:rFonts w:ascii="Arial" w:hAnsi="Arial" w:cs="Arial"/>
          <w:i/>
          <w:iCs/>
        </w:rPr>
      </w:pPr>
      <w:r w:rsidRPr="0037041E">
        <w:rPr>
          <w:rFonts w:ascii="Arial" w:hAnsi="Arial" w:cs="Arial"/>
          <w:i/>
          <w:iCs/>
        </w:rPr>
        <w:t xml:space="preserve">The University of Virginia, including the UVA Health System which represents the UVA Medical Center, Schools of Medicine and Nursing, UVA Physician’s </w:t>
      </w:r>
      <w:proofErr w:type="gramStart"/>
      <w:r w:rsidRPr="0037041E">
        <w:rPr>
          <w:rFonts w:ascii="Arial" w:hAnsi="Arial" w:cs="Arial"/>
          <w:i/>
          <w:iCs/>
        </w:rPr>
        <w:t>Group</w:t>
      </w:r>
      <w:proofErr w:type="gramEnd"/>
      <w:r w:rsidRPr="0037041E">
        <w:rPr>
          <w:rFonts w:ascii="Arial" w:hAnsi="Arial" w:cs="Arial"/>
          <w:i/>
          <w:iCs/>
        </w:rPr>
        <w:t xml:space="preserve"> and the Claude Moore Health Sciences Library, are fundamentally committed to the diversity of our faculty and staff. We believe diversity is </w:t>
      </w:r>
      <w:r w:rsidRPr="0037041E">
        <w:rPr>
          <w:rFonts w:ascii="Arial" w:hAnsi="Arial" w:cs="Arial"/>
          <w:i/>
          <w:iCs/>
        </w:rPr>
        <w:lastRenderedPageBreak/>
        <w:t xml:space="preserve">excellence expressing itself through every person's </w:t>
      </w:r>
      <w:r w:rsidRPr="0037041E">
        <w:rPr>
          <w:rFonts w:ascii="Arial" w:hAnsi="Arial" w:cs="Arial"/>
          <w:i/>
          <w:iCs/>
        </w:rPr>
        <w:t>perspective</w:t>
      </w:r>
      <w:r w:rsidRPr="0037041E">
        <w:rPr>
          <w:rFonts w:ascii="Arial" w:hAnsi="Arial" w:cs="Arial"/>
          <w:i/>
          <w:iCs/>
        </w:rPr>
        <w:t xml:space="preserve"> and lived experiences. We are equal opportunity and affirmative action employers. All qualified applicants will receive consideration for employment without regard to age, color, disability, gender identity or expression, marital status, national or ethnic origin, political affiliation, race, religion, sex (including pregnancy), sexual orientation, veteran status, and family medical or genetic information.</w:t>
      </w:r>
      <w:r w:rsidRPr="0037041E">
        <w:rPr>
          <w:rFonts w:ascii="Arial" w:hAnsi="Arial" w:cs="Arial"/>
          <w:i/>
          <w:iCs/>
        </w:rPr>
        <w:t xml:space="preserve"> </w:t>
      </w:r>
    </w:p>
    <w:sectPr w:rsidR="001A291A" w:rsidRPr="0037041E" w:rsidSect="0037041E">
      <w:pgSz w:w="12240" w:h="15840"/>
      <w:pgMar w:top="108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52"/>
    <w:rsid w:val="001A291A"/>
    <w:rsid w:val="0037041E"/>
    <w:rsid w:val="006650D1"/>
    <w:rsid w:val="00990201"/>
    <w:rsid w:val="00D060E8"/>
    <w:rsid w:val="00D34EFF"/>
    <w:rsid w:val="00D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3FEC"/>
  <w15:chartTrackingRefBased/>
  <w15:docId w15:val="{F204B9A3-8B99-48F6-847E-E926C34A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41E"/>
    <w:rPr>
      <w:color w:val="0563C1" w:themeColor="hyperlink"/>
      <w:u w:val="single"/>
    </w:rPr>
  </w:style>
  <w:style w:type="character" w:styleId="UnresolvedMention">
    <w:name w:val="Unresolved Mention"/>
    <w:basedOn w:val="DefaultParagraphFont"/>
    <w:uiPriority w:val="99"/>
    <w:semiHidden/>
    <w:unhideWhenUsed/>
    <w:rsid w:val="00370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edu/life/charlottesville" TargetMode="External"/><Relationship Id="rId3" Type="http://schemas.openxmlformats.org/officeDocument/2006/relationships/webSettings" Target="webSettings.xml"/><Relationship Id="rId7" Type="http://schemas.openxmlformats.org/officeDocument/2006/relationships/hyperlink" Target="https://dualcareer.virgin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f9ad@virginia.edu" TargetMode="External"/><Relationship Id="rId5" Type="http://schemas.openxmlformats.org/officeDocument/2006/relationships/hyperlink" Target="https://uva.wd1.myworkdayjobs.com/en-US/UVAJobs/details/Open-Rank-Professor-of-Pharmacology--Tenured-Tenure-Track_R0033212?q=R0033212" TargetMode="External"/><Relationship Id="rId10" Type="http://schemas.openxmlformats.org/officeDocument/2006/relationships/theme" Target="theme/theme1.xml"/><Relationship Id="rId4" Type="http://schemas.openxmlformats.org/officeDocument/2006/relationships/hyperlink" Target="https://uva.wd1.myworkdayjobs.com/UVAJob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Bayliss, Douglas A (dab3y)</dc:creator>
  <cp:keywords/>
  <dc:description/>
  <cp:lastModifiedBy>Bayliss, Douglas A (dab3y)</cp:lastModifiedBy>
  <cp:revision>2</cp:revision>
  <dcterms:created xsi:type="dcterms:W3CDTF">2023-08-31T13:04:00Z</dcterms:created>
  <dcterms:modified xsi:type="dcterms:W3CDTF">2023-08-31T13:04:00Z</dcterms:modified>
</cp:coreProperties>
</file>